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5B79" w14:textId="4AD7822C" w:rsidR="00583C50" w:rsidRDefault="001B472F" w:rsidP="00CA3C61">
      <w:pPr>
        <w:jc w:val="center"/>
        <w:rPr>
          <w:rFonts w:asciiTheme="minorHAnsi" w:hAnsiTheme="minorHAnsi" w:cstheme="minorHAnsi"/>
          <w:b/>
          <w:bCs/>
          <w:sz w:val="40"/>
          <w:szCs w:val="40"/>
        </w:rPr>
      </w:pPr>
      <w:r>
        <w:rPr>
          <w:rFonts w:asciiTheme="minorHAnsi" w:hAnsiTheme="minorHAnsi" w:cstheme="minorHAnsi"/>
          <w:b/>
          <w:bCs/>
          <w:noProof/>
          <w:sz w:val="40"/>
          <w:szCs w:val="40"/>
        </w:rPr>
        <w:drawing>
          <wp:inline distT="0" distB="0" distL="0" distR="0" wp14:anchorId="20CD6979" wp14:editId="03540F31">
            <wp:extent cx="1362269" cy="1346052"/>
            <wp:effectExtent l="0" t="0" r="0" b="63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14601" t="14882" r="14632" b="15194"/>
                    <a:stretch/>
                  </pic:blipFill>
                  <pic:spPr bwMode="auto">
                    <a:xfrm>
                      <a:off x="0" y="0"/>
                      <a:ext cx="1399020" cy="1382365"/>
                    </a:xfrm>
                    <a:prstGeom prst="rect">
                      <a:avLst/>
                    </a:prstGeom>
                    <a:ln>
                      <a:noFill/>
                    </a:ln>
                    <a:extLst>
                      <a:ext uri="{53640926-AAD7-44D8-BBD7-CCE9431645EC}">
                        <a14:shadowObscured xmlns:a14="http://schemas.microsoft.com/office/drawing/2010/main"/>
                      </a:ext>
                    </a:extLst>
                  </pic:spPr>
                </pic:pic>
              </a:graphicData>
            </a:graphic>
          </wp:inline>
        </w:drawing>
      </w:r>
    </w:p>
    <w:p w14:paraId="0CB061EC" w14:textId="77777777" w:rsidR="00583C50" w:rsidRPr="004608AB" w:rsidRDefault="00583C50" w:rsidP="00C40591">
      <w:pPr>
        <w:jc w:val="center"/>
        <w:rPr>
          <w:rFonts w:asciiTheme="minorHAnsi" w:hAnsiTheme="minorHAnsi" w:cstheme="minorHAnsi"/>
          <w:b/>
          <w:bCs/>
          <w:sz w:val="22"/>
          <w:szCs w:val="22"/>
        </w:rPr>
      </w:pPr>
    </w:p>
    <w:p w14:paraId="0F14A064" w14:textId="20CE8F84" w:rsidR="000D2DE2" w:rsidRDefault="00C40591" w:rsidP="00CA3C61">
      <w:pPr>
        <w:pStyle w:val="Title"/>
        <w:jc w:val="center"/>
      </w:pPr>
      <w:r>
        <w:t>Tilly</w:t>
      </w:r>
      <w:r w:rsidR="00B1608C">
        <w:t xml:space="preserve"> Canal B</w:t>
      </w:r>
      <w:r w:rsidR="002F6BCC">
        <w:t>oat</w:t>
      </w:r>
    </w:p>
    <w:p w14:paraId="69848599" w14:textId="1C063C3D" w:rsidR="002F2131" w:rsidRPr="00982BE9" w:rsidRDefault="002F2131" w:rsidP="00C40591">
      <w:pPr>
        <w:jc w:val="center"/>
        <w:rPr>
          <w:rFonts w:asciiTheme="minorHAnsi" w:hAnsiTheme="minorHAnsi" w:cstheme="minorHAnsi"/>
          <w:b/>
          <w:bCs/>
          <w:sz w:val="22"/>
          <w:szCs w:val="22"/>
        </w:rPr>
      </w:pPr>
    </w:p>
    <w:p w14:paraId="3641BB17" w14:textId="7B5AD2F2" w:rsidR="002F2131" w:rsidRPr="0092001C" w:rsidRDefault="002F2131" w:rsidP="00CA3C61">
      <w:pPr>
        <w:pStyle w:val="Heading1"/>
      </w:pPr>
      <w:r w:rsidRPr="0092001C">
        <w:t xml:space="preserve">HFR Solutions CIC is a </w:t>
      </w:r>
      <w:r w:rsidR="00A4601C" w:rsidRPr="0092001C">
        <w:t>not-for-profit organisation</w:t>
      </w:r>
      <w:r w:rsidRPr="0092001C">
        <w:t xml:space="preserve"> serving the Humber region.</w:t>
      </w:r>
    </w:p>
    <w:p w14:paraId="273B662F" w14:textId="77777777" w:rsidR="00811465" w:rsidRPr="0092001C" w:rsidRDefault="00811465" w:rsidP="00C40591">
      <w:pPr>
        <w:jc w:val="both"/>
        <w:rPr>
          <w:rFonts w:ascii="Arial" w:hAnsi="Arial" w:cs="Arial"/>
          <w:b/>
          <w:bCs/>
        </w:rPr>
      </w:pPr>
    </w:p>
    <w:p w14:paraId="1B6C7100" w14:textId="0523FD6D" w:rsidR="00811465" w:rsidRPr="0092001C" w:rsidRDefault="00034782" w:rsidP="00C40591">
      <w:pPr>
        <w:jc w:val="both"/>
        <w:rPr>
          <w:rFonts w:ascii="Arial" w:hAnsi="Arial" w:cs="Arial"/>
        </w:rPr>
      </w:pPr>
      <w:r w:rsidRPr="0092001C">
        <w:rPr>
          <w:rFonts w:ascii="Arial" w:hAnsi="Arial" w:cs="Arial"/>
        </w:rPr>
        <w:t>HFR Solutions CIC</w:t>
      </w:r>
      <w:r w:rsidR="002F2131" w:rsidRPr="0092001C">
        <w:rPr>
          <w:rFonts w:ascii="Arial" w:hAnsi="Arial" w:cs="Arial"/>
        </w:rPr>
        <w:t xml:space="preserve"> </w:t>
      </w:r>
      <w:r w:rsidR="006B55FA">
        <w:rPr>
          <w:rFonts w:ascii="Arial" w:hAnsi="Arial" w:cs="Arial"/>
        </w:rPr>
        <w:t>provides safety solutions and rescue teams to businesses nationwide. We reinvest all our profits into the community and initiatives that match our vision. Tilly, the community canal boat,</w:t>
      </w:r>
      <w:r w:rsidR="002F6BCC" w:rsidRPr="0092001C">
        <w:rPr>
          <w:rFonts w:ascii="Arial" w:hAnsi="Arial" w:cs="Arial"/>
        </w:rPr>
        <w:t xml:space="preserve"> is one of our</w:t>
      </w:r>
      <w:r w:rsidRPr="0092001C">
        <w:rPr>
          <w:rFonts w:ascii="Arial" w:hAnsi="Arial" w:cs="Arial"/>
        </w:rPr>
        <w:t xml:space="preserve"> many</w:t>
      </w:r>
      <w:r w:rsidR="002F6BCC" w:rsidRPr="0092001C">
        <w:rPr>
          <w:rFonts w:ascii="Arial" w:hAnsi="Arial" w:cs="Arial"/>
        </w:rPr>
        <w:t xml:space="preserve"> </w:t>
      </w:r>
      <w:r w:rsidR="00C40591" w:rsidRPr="0092001C">
        <w:rPr>
          <w:rFonts w:ascii="Arial" w:hAnsi="Arial" w:cs="Arial"/>
        </w:rPr>
        <w:t>initiatives.</w:t>
      </w:r>
    </w:p>
    <w:p w14:paraId="25BF5145" w14:textId="77777777" w:rsidR="00C40591" w:rsidRPr="0092001C" w:rsidRDefault="00C40591" w:rsidP="00C40591">
      <w:pPr>
        <w:jc w:val="both"/>
        <w:rPr>
          <w:rFonts w:ascii="Arial" w:hAnsi="Arial" w:cs="Arial"/>
        </w:rPr>
      </w:pPr>
    </w:p>
    <w:p w14:paraId="46F62BC9" w14:textId="274C8127" w:rsidR="002F6BCC" w:rsidRPr="0092001C" w:rsidRDefault="00C40591" w:rsidP="00CA3C61">
      <w:pPr>
        <w:pStyle w:val="ListParagraph"/>
        <w:numPr>
          <w:ilvl w:val="0"/>
          <w:numId w:val="7"/>
        </w:numPr>
        <w:spacing w:line="360" w:lineRule="auto"/>
        <w:jc w:val="both"/>
        <w:rPr>
          <w:rFonts w:ascii="Arial" w:hAnsi="Arial" w:cs="Arial"/>
        </w:rPr>
      </w:pPr>
      <w:r w:rsidRPr="0092001C">
        <w:rPr>
          <w:rFonts w:ascii="Arial" w:hAnsi="Arial" w:cs="Arial"/>
        </w:rPr>
        <w:t>Tilly</w:t>
      </w:r>
      <w:r w:rsidR="002F6BCC" w:rsidRPr="0092001C">
        <w:rPr>
          <w:rFonts w:ascii="Arial" w:hAnsi="Arial" w:cs="Arial"/>
        </w:rPr>
        <w:t xml:space="preserve"> was built in 2019 and is moored at </w:t>
      </w:r>
      <w:r w:rsidR="00B10270" w:rsidRPr="0092001C">
        <w:rPr>
          <w:rFonts w:ascii="Arial" w:hAnsi="Arial" w:cs="Arial"/>
        </w:rPr>
        <w:t>Stanilands</w:t>
      </w:r>
      <w:r w:rsidR="002F6BCC" w:rsidRPr="0092001C">
        <w:rPr>
          <w:rFonts w:ascii="Arial" w:hAnsi="Arial" w:cs="Arial"/>
        </w:rPr>
        <w:t xml:space="preserve"> in Thorne</w:t>
      </w:r>
      <w:r w:rsidRPr="0092001C">
        <w:rPr>
          <w:rFonts w:ascii="Arial" w:hAnsi="Arial" w:cs="Arial"/>
        </w:rPr>
        <w:t>.</w:t>
      </w:r>
    </w:p>
    <w:p w14:paraId="1F5B300C" w14:textId="2751E630" w:rsidR="00811465" w:rsidRPr="0092001C" w:rsidRDefault="00811465" w:rsidP="00CA3C61">
      <w:pPr>
        <w:pStyle w:val="ListParagraph"/>
        <w:numPr>
          <w:ilvl w:val="0"/>
          <w:numId w:val="7"/>
        </w:numPr>
        <w:spacing w:line="360" w:lineRule="auto"/>
        <w:jc w:val="both"/>
        <w:rPr>
          <w:rFonts w:ascii="Arial" w:hAnsi="Arial" w:cs="Arial"/>
        </w:rPr>
      </w:pPr>
      <w:r w:rsidRPr="0092001C">
        <w:rPr>
          <w:rFonts w:ascii="Arial" w:hAnsi="Arial" w:cs="Arial"/>
        </w:rPr>
        <w:t xml:space="preserve">We provide </w:t>
      </w:r>
      <w:r w:rsidR="00552CA4">
        <w:rPr>
          <w:rFonts w:ascii="Arial" w:hAnsi="Arial" w:cs="Arial"/>
        </w:rPr>
        <w:t xml:space="preserve">many </w:t>
      </w:r>
      <w:r w:rsidRPr="0092001C">
        <w:rPr>
          <w:rFonts w:ascii="Arial" w:hAnsi="Arial" w:cs="Arial"/>
        </w:rPr>
        <w:t>day trips at no cost to community groups</w:t>
      </w:r>
      <w:r w:rsidR="00BB5943" w:rsidRPr="0092001C">
        <w:rPr>
          <w:rFonts w:ascii="Arial" w:hAnsi="Arial" w:cs="Arial"/>
        </w:rPr>
        <w:t xml:space="preserve"> and welcome people</w:t>
      </w:r>
      <w:r w:rsidRPr="0092001C">
        <w:rPr>
          <w:rFonts w:ascii="Arial" w:hAnsi="Arial" w:cs="Arial"/>
        </w:rPr>
        <w:t xml:space="preserve"> of all ages and </w:t>
      </w:r>
      <w:r w:rsidR="00C40591" w:rsidRPr="0092001C">
        <w:rPr>
          <w:rFonts w:ascii="Arial" w:hAnsi="Arial" w:cs="Arial"/>
        </w:rPr>
        <w:t>abilities.</w:t>
      </w:r>
      <w:r w:rsidR="0043709D" w:rsidRPr="0092001C">
        <w:rPr>
          <w:rFonts w:ascii="Arial" w:hAnsi="Arial" w:cs="Arial"/>
        </w:rPr>
        <w:t xml:space="preserve"> </w:t>
      </w:r>
      <w:r w:rsidR="000F7A34" w:rsidRPr="0092001C">
        <w:rPr>
          <w:rFonts w:ascii="Arial" w:hAnsi="Arial" w:cs="Arial"/>
        </w:rPr>
        <w:t>Our services are free of charge</w:t>
      </w:r>
      <w:r w:rsidR="004608AB" w:rsidRPr="0092001C">
        <w:rPr>
          <w:rFonts w:ascii="Arial" w:hAnsi="Arial" w:cs="Arial"/>
        </w:rPr>
        <w:t xml:space="preserve"> but not free of cost</w:t>
      </w:r>
      <w:r w:rsidR="001B472F" w:rsidRPr="0092001C">
        <w:rPr>
          <w:rFonts w:ascii="Arial" w:hAnsi="Arial" w:cs="Arial"/>
        </w:rPr>
        <w:t xml:space="preserve">. </w:t>
      </w:r>
      <w:r w:rsidR="00552CA4">
        <w:rPr>
          <w:rFonts w:ascii="Arial" w:hAnsi="Arial" w:cs="Arial"/>
        </w:rPr>
        <w:t xml:space="preserve">Each trip costs £350, which HFR Solutions CIC supports. </w:t>
      </w:r>
      <w:r w:rsidR="001B472F" w:rsidRPr="0092001C">
        <w:rPr>
          <w:rFonts w:ascii="Arial" w:hAnsi="Arial" w:cs="Arial"/>
        </w:rPr>
        <w:t>W</w:t>
      </w:r>
      <w:r w:rsidR="004608AB" w:rsidRPr="0092001C">
        <w:rPr>
          <w:rFonts w:ascii="Arial" w:hAnsi="Arial" w:cs="Arial"/>
        </w:rPr>
        <w:t xml:space="preserve">e ask for a donation towards running costs from anyone </w:t>
      </w:r>
      <w:r w:rsidR="001B472F" w:rsidRPr="0092001C">
        <w:rPr>
          <w:rFonts w:ascii="Arial" w:hAnsi="Arial" w:cs="Arial"/>
        </w:rPr>
        <w:t>who</w:t>
      </w:r>
      <w:r w:rsidR="004608AB" w:rsidRPr="0092001C">
        <w:rPr>
          <w:rFonts w:ascii="Arial" w:hAnsi="Arial" w:cs="Arial"/>
        </w:rPr>
        <w:t xml:space="preserve"> can afford </w:t>
      </w:r>
      <w:r w:rsidR="00552CA4">
        <w:rPr>
          <w:rFonts w:ascii="Arial" w:hAnsi="Arial" w:cs="Arial"/>
        </w:rPr>
        <w:t>it so that we can offer more groups the opportunity to enjoy Tilly.</w:t>
      </w:r>
    </w:p>
    <w:p w14:paraId="0EDDE9C1" w14:textId="76AD0EA9" w:rsidR="00BB5943" w:rsidRPr="0092001C" w:rsidRDefault="00811465" w:rsidP="00CA3C61">
      <w:pPr>
        <w:pStyle w:val="ListParagraph"/>
        <w:numPr>
          <w:ilvl w:val="0"/>
          <w:numId w:val="7"/>
        </w:numPr>
        <w:spacing w:line="360" w:lineRule="auto"/>
        <w:jc w:val="both"/>
        <w:rPr>
          <w:rFonts w:ascii="Arial" w:hAnsi="Arial" w:cs="Arial"/>
        </w:rPr>
      </w:pPr>
      <w:r w:rsidRPr="0092001C">
        <w:rPr>
          <w:rFonts w:ascii="Arial" w:hAnsi="Arial" w:cs="Arial"/>
        </w:rPr>
        <w:t>Our canal boat is operated by our volunteer skippers and crew</w:t>
      </w:r>
      <w:r w:rsidR="001B472F" w:rsidRPr="0092001C">
        <w:rPr>
          <w:rFonts w:ascii="Arial" w:hAnsi="Arial" w:cs="Arial"/>
        </w:rPr>
        <w:t>,</w:t>
      </w:r>
      <w:r w:rsidRPr="0092001C">
        <w:rPr>
          <w:rFonts w:ascii="Arial" w:hAnsi="Arial" w:cs="Arial"/>
        </w:rPr>
        <w:t xml:space="preserve"> who have undertaken nationally accredited </w:t>
      </w:r>
      <w:r w:rsidR="00C40591" w:rsidRPr="0092001C">
        <w:rPr>
          <w:rFonts w:ascii="Arial" w:hAnsi="Arial" w:cs="Arial"/>
        </w:rPr>
        <w:t>training.</w:t>
      </w:r>
      <w:r w:rsidRPr="0092001C">
        <w:rPr>
          <w:rFonts w:ascii="Arial" w:hAnsi="Arial" w:cs="Arial"/>
        </w:rPr>
        <w:t xml:space="preserve"> </w:t>
      </w:r>
    </w:p>
    <w:p w14:paraId="796A3F37" w14:textId="209E3BF7" w:rsidR="00BB5943" w:rsidRDefault="00C40591" w:rsidP="00CA3C61">
      <w:pPr>
        <w:pStyle w:val="ListParagraph"/>
        <w:numPr>
          <w:ilvl w:val="0"/>
          <w:numId w:val="7"/>
        </w:numPr>
        <w:spacing w:line="360" w:lineRule="auto"/>
        <w:jc w:val="both"/>
        <w:rPr>
          <w:rFonts w:ascii="Arial" w:hAnsi="Arial" w:cs="Arial"/>
        </w:rPr>
      </w:pPr>
      <w:r w:rsidRPr="0092001C">
        <w:rPr>
          <w:rFonts w:ascii="Arial" w:hAnsi="Arial" w:cs="Arial"/>
        </w:rPr>
        <w:t>Tilly</w:t>
      </w:r>
      <w:r w:rsidR="00BB5943" w:rsidRPr="0092001C">
        <w:rPr>
          <w:rFonts w:ascii="Arial" w:hAnsi="Arial" w:cs="Arial"/>
        </w:rPr>
        <w:t xml:space="preserve"> has a lift to offer wheelchair access, </w:t>
      </w:r>
      <w:r w:rsidR="001B472F" w:rsidRPr="0092001C">
        <w:rPr>
          <w:rFonts w:ascii="Arial" w:hAnsi="Arial" w:cs="Arial"/>
        </w:rPr>
        <w:t xml:space="preserve">and </w:t>
      </w:r>
      <w:r w:rsidR="00BB5943" w:rsidRPr="0092001C">
        <w:rPr>
          <w:rFonts w:ascii="Arial" w:hAnsi="Arial" w:cs="Arial"/>
        </w:rPr>
        <w:t>there is</w:t>
      </w:r>
      <w:r w:rsidR="00654F93" w:rsidRPr="0092001C">
        <w:rPr>
          <w:rFonts w:ascii="Arial" w:hAnsi="Arial" w:cs="Arial"/>
        </w:rPr>
        <w:t xml:space="preserve"> a</w:t>
      </w:r>
      <w:r w:rsidR="00BB5943" w:rsidRPr="0092001C">
        <w:rPr>
          <w:rFonts w:ascii="Arial" w:hAnsi="Arial" w:cs="Arial"/>
        </w:rPr>
        <w:t xml:space="preserve"> toilet and a </w:t>
      </w:r>
      <w:r w:rsidRPr="0092001C">
        <w:rPr>
          <w:rFonts w:ascii="Arial" w:hAnsi="Arial" w:cs="Arial"/>
        </w:rPr>
        <w:t>well-equipped</w:t>
      </w:r>
      <w:r w:rsidR="00BB5943" w:rsidRPr="0092001C">
        <w:rPr>
          <w:rFonts w:ascii="Arial" w:hAnsi="Arial" w:cs="Arial"/>
        </w:rPr>
        <w:t xml:space="preserve"> kitchen</w:t>
      </w:r>
      <w:r w:rsidR="00654F93" w:rsidRPr="0092001C">
        <w:rPr>
          <w:rFonts w:ascii="Arial" w:hAnsi="Arial" w:cs="Arial"/>
        </w:rPr>
        <w:t xml:space="preserve"> </w:t>
      </w:r>
      <w:r w:rsidR="00BB5943" w:rsidRPr="0092001C">
        <w:rPr>
          <w:rFonts w:ascii="Arial" w:hAnsi="Arial" w:cs="Arial"/>
        </w:rPr>
        <w:t xml:space="preserve">on </w:t>
      </w:r>
      <w:r w:rsidRPr="0092001C">
        <w:rPr>
          <w:rFonts w:ascii="Arial" w:hAnsi="Arial" w:cs="Arial"/>
        </w:rPr>
        <w:t>board.</w:t>
      </w:r>
    </w:p>
    <w:p w14:paraId="58E66D63" w14:textId="767F931E" w:rsidR="006B55FA" w:rsidRPr="006B55FA" w:rsidRDefault="006B55FA" w:rsidP="006B55FA">
      <w:pPr>
        <w:pStyle w:val="ListParagraph"/>
        <w:numPr>
          <w:ilvl w:val="0"/>
          <w:numId w:val="7"/>
        </w:numPr>
        <w:spacing w:line="360" w:lineRule="auto"/>
        <w:ind w:left="709"/>
        <w:jc w:val="both"/>
        <w:rPr>
          <w:rFonts w:ascii="Arial" w:hAnsi="Arial" w:cs="Arial"/>
        </w:rPr>
      </w:pPr>
      <w:r w:rsidRPr="006B55FA">
        <w:rPr>
          <w:rFonts w:ascii="Arial" w:hAnsi="Arial" w:cs="Arial"/>
        </w:rPr>
        <w:t xml:space="preserve">Group leaders </w:t>
      </w:r>
      <w:r>
        <w:rPr>
          <w:rFonts w:ascii="Arial" w:hAnsi="Arial" w:cs="Arial"/>
        </w:rPr>
        <w:t>are responsible for assessing the number of carers needed for each trip and ensuring that the number present is adequate. The skipper will give a health and safety briefing before the commencement of the trip. Group leaders are responsible for ensuring that their group follows</w:t>
      </w:r>
      <w:r w:rsidRPr="006B55FA">
        <w:rPr>
          <w:rFonts w:ascii="Arial" w:hAnsi="Arial" w:cs="Arial"/>
        </w:rPr>
        <w:t xml:space="preserve"> these instructions.</w:t>
      </w:r>
      <w:r>
        <w:rPr>
          <w:rFonts w:ascii="Arial" w:hAnsi="Arial" w:cs="Arial"/>
        </w:rPr>
        <w:t xml:space="preserve"> </w:t>
      </w:r>
      <w:r w:rsidRPr="006B55FA">
        <w:rPr>
          <w:rFonts w:ascii="Arial" w:hAnsi="Arial" w:cs="Arial"/>
        </w:rPr>
        <w:t xml:space="preserve">Our skipper on the day has the right to cancel </w:t>
      </w:r>
      <w:r>
        <w:rPr>
          <w:rFonts w:ascii="Arial" w:hAnsi="Arial" w:cs="Arial"/>
        </w:rPr>
        <w:t xml:space="preserve">or review the trip if he/she deems supervision </w:t>
      </w:r>
      <w:r w:rsidRPr="006B55FA">
        <w:rPr>
          <w:rFonts w:ascii="Arial" w:hAnsi="Arial" w:cs="Arial"/>
        </w:rPr>
        <w:t>inadequate</w:t>
      </w:r>
      <w:r>
        <w:rPr>
          <w:rFonts w:ascii="Arial" w:hAnsi="Arial" w:cs="Arial"/>
        </w:rPr>
        <w:t>.</w:t>
      </w:r>
    </w:p>
    <w:p w14:paraId="6516004D" w14:textId="52FCC5F1" w:rsidR="006B55FA" w:rsidRDefault="006B55FA" w:rsidP="006B55FA">
      <w:pPr>
        <w:pStyle w:val="ListParagraph"/>
        <w:numPr>
          <w:ilvl w:val="0"/>
          <w:numId w:val="7"/>
        </w:numPr>
        <w:spacing w:line="360" w:lineRule="auto"/>
        <w:jc w:val="both"/>
        <w:rPr>
          <w:rFonts w:ascii="Arial" w:hAnsi="Arial" w:cs="Arial"/>
        </w:rPr>
      </w:pPr>
      <w:r w:rsidRPr="006B55FA">
        <w:rPr>
          <w:rFonts w:ascii="Arial" w:hAnsi="Arial" w:cs="Arial"/>
        </w:rPr>
        <w:t>Our skippers and crew members will not tolerate any violence, abuse and threatening behaviour towards them or other members of the community and reserve the right to stop the trip at any time</w:t>
      </w:r>
    </w:p>
    <w:p w14:paraId="35C2CAF3" w14:textId="4B96A8EE" w:rsidR="006B55FA" w:rsidRDefault="006B55FA" w:rsidP="006B55FA">
      <w:pPr>
        <w:pStyle w:val="ListParagraph"/>
        <w:numPr>
          <w:ilvl w:val="0"/>
          <w:numId w:val="7"/>
        </w:numPr>
        <w:spacing w:line="360" w:lineRule="auto"/>
        <w:jc w:val="both"/>
        <w:rPr>
          <w:rFonts w:ascii="Arial" w:hAnsi="Arial" w:cs="Arial"/>
        </w:rPr>
      </w:pPr>
      <w:r>
        <w:rPr>
          <w:rFonts w:ascii="Arial" w:hAnsi="Arial" w:cs="Arial"/>
        </w:rPr>
        <w:t>Children must be supervised by an adult at all times (particularly on the decks). This is the responsibility of parents and carers</w:t>
      </w:r>
    </w:p>
    <w:p w14:paraId="08DB0C56" w14:textId="1C06A79C" w:rsidR="006B55FA" w:rsidRPr="0092001C" w:rsidRDefault="006B55FA" w:rsidP="006B55FA">
      <w:pPr>
        <w:pStyle w:val="ListParagraph"/>
        <w:numPr>
          <w:ilvl w:val="0"/>
          <w:numId w:val="7"/>
        </w:numPr>
        <w:spacing w:line="360" w:lineRule="auto"/>
        <w:jc w:val="both"/>
        <w:rPr>
          <w:rFonts w:ascii="Arial" w:hAnsi="Arial" w:cs="Arial"/>
        </w:rPr>
      </w:pPr>
      <w:r w:rsidRPr="006B55FA">
        <w:rPr>
          <w:rFonts w:ascii="Arial" w:hAnsi="Arial" w:cs="Arial"/>
        </w:rPr>
        <w:t>Smoking</w:t>
      </w:r>
      <w:r>
        <w:rPr>
          <w:rFonts w:ascii="Arial" w:hAnsi="Arial" w:cs="Arial"/>
        </w:rPr>
        <w:t xml:space="preserve"> and alcohol are not permitted aboard, but we stop for half an hour during the trip.</w:t>
      </w:r>
    </w:p>
    <w:p w14:paraId="0E1CD8AF" w14:textId="77777777" w:rsidR="006B55FA" w:rsidRDefault="006B55FA" w:rsidP="006B55FA">
      <w:pPr>
        <w:spacing w:line="360" w:lineRule="auto"/>
        <w:ind w:left="360"/>
        <w:jc w:val="both"/>
        <w:rPr>
          <w:rFonts w:ascii="Arial" w:hAnsi="Arial" w:cs="Arial"/>
        </w:rPr>
      </w:pPr>
    </w:p>
    <w:p w14:paraId="45B66BDA" w14:textId="77777777" w:rsidR="0092001C" w:rsidRDefault="0092001C" w:rsidP="0092001C">
      <w:pPr>
        <w:jc w:val="both"/>
        <w:rPr>
          <w:rFonts w:ascii="Arial" w:hAnsi="Arial" w:cs="Arial"/>
        </w:rPr>
      </w:pPr>
    </w:p>
    <w:p w14:paraId="433B661B" w14:textId="77777777" w:rsidR="00CA3C61" w:rsidRPr="00CA3C61" w:rsidRDefault="00CA3C61" w:rsidP="00CA3C61">
      <w:pPr>
        <w:pStyle w:val="Heading1"/>
        <w:jc w:val="center"/>
      </w:pPr>
      <w:r w:rsidRPr="00CA3C61">
        <w:lastRenderedPageBreak/>
        <w:t>Tilly Canal Boat Booking Form</w:t>
      </w:r>
    </w:p>
    <w:p w14:paraId="3726F79B" w14:textId="77777777" w:rsidR="00CA3C61" w:rsidRDefault="00CA3C61" w:rsidP="00CA3C61">
      <w:pPr>
        <w:jc w:val="both"/>
        <w:rPr>
          <w:rFonts w:ascii="Arial" w:hAnsi="Arial" w:cs="Arial"/>
        </w:rPr>
      </w:pPr>
    </w:p>
    <w:p w14:paraId="58C8E7CF" w14:textId="669682DB" w:rsidR="00CA3C61" w:rsidRPr="00CA3C61" w:rsidRDefault="00CA3C61" w:rsidP="00CA3C61">
      <w:pPr>
        <w:pStyle w:val="Heading2"/>
      </w:pPr>
      <w:r w:rsidRPr="00CA3C61">
        <w:t>About Your Group</w:t>
      </w:r>
    </w:p>
    <w:p w14:paraId="22232907" w14:textId="77777777" w:rsidR="00CA3C61" w:rsidRDefault="00CA3C61" w:rsidP="00CA3C61">
      <w:pPr>
        <w:jc w:val="both"/>
        <w:rPr>
          <w:rFonts w:ascii="Arial" w:hAnsi="Arial" w:cs="Arial"/>
        </w:rPr>
      </w:pPr>
    </w:p>
    <w:p w14:paraId="7568BDC0" w14:textId="77777777" w:rsidR="00C7339C" w:rsidRDefault="00C7339C" w:rsidP="00CA3C61">
      <w:pPr>
        <w:jc w:val="both"/>
        <w:rPr>
          <w:rFonts w:ascii="Arial" w:hAnsi="Arial" w:cs="Arial"/>
          <w:b/>
          <w:bCs/>
        </w:rPr>
      </w:pPr>
      <w:r>
        <w:rPr>
          <w:rFonts w:ascii="Arial" w:hAnsi="Arial" w:cs="Arial"/>
          <w:b/>
          <w:bCs/>
        </w:rPr>
        <w:t>Name of Group</w:t>
      </w:r>
    </w:p>
    <w:p w14:paraId="31A960AA" w14:textId="77777777" w:rsidR="00C7339C" w:rsidRDefault="00C7339C" w:rsidP="00CA3C61">
      <w:pPr>
        <w:jc w:val="both"/>
        <w:rPr>
          <w:rFonts w:ascii="Arial" w:hAnsi="Arial" w:cs="Arial"/>
          <w:b/>
          <w:bCs/>
        </w:rPr>
      </w:pPr>
    </w:p>
    <w:p w14:paraId="52806347" w14:textId="77777777" w:rsidR="00C7339C" w:rsidRDefault="00C7339C" w:rsidP="00CA3C61">
      <w:pPr>
        <w:jc w:val="both"/>
        <w:rPr>
          <w:rFonts w:ascii="Arial" w:hAnsi="Arial" w:cs="Arial"/>
          <w:b/>
          <w:bCs/>
        </w:rPr>
      </w:pPr>
    </w:p>
    <w:p w14:paraId="2E71CD69" w14:textId="49EE3552" w:rsidR="00CA3C61" w:rsidRPr="00CA3C61" w:rsidRDefault="00CA3C61" w:rsidP="00CA3C61">
      <w:pPr>
        <w:jc w:val="both"/>
        <w:rPr>
          <w:rFonts w:ascii="Arial" w:hAnsi="Arial" w:cs="Arial"/>
          <w:b/>
          <w:bCs/>
        </w:rPr>
      </w:pPr>
      <w:r w:rsidRPr="00CA3C61">
        <w:rPr>
          <w:rFonts w:ascii="Arial" w:hAnsi="Arial" w:cs="Arial"/>
          <w:b/>
          <w:bCs/>
        </w:rPr>
        <w:t>Please tick your group type:</w:t>
      </w:r>
    </w:p>
    <w:p w14:paraId="5EE20D7C" w14:textId="77777777" w:rsidR="00CA3C61" w:rsidRPr="00CA3C61" w:rsidRDefault="00CA3C61" w:rsidP="00CA3C61">
      <w:pPr>
        <w:jc w:val="both"/>
        <w:rPr>
          <w:rFonts w:ascii="Arial" w:hAnsi="Arial" w:cs="Arial"/>
        </w:rPr>
      </w:pPr>
    </w:p>
    <w:p w14:paraId="212C2DCF" w14:textId="77777777" w:rsidR="00CA3C61" w:rsidRPr="00CA3C61" w:rsidRDefault="00CA3C61" w:rsidP="00CA3C61">
      <w:pPr>
        <w:jc w:val="both"/>
        <w:rPr>
          <w:rFonts w:ascii="Arial" w:hAnsi="Arial" w:cs="Arial"/>
        </w:rPr>
      </w:pPr>
      <w:r w:rsidRPr="00CA3C61">
        <w:rPr>
          <w:rFonts w:ascii="Arial" w:hAnsi="Arial" w:cs="Arial"/>
        </w:rPr>
        <w:t>Charity</w:t>
      </w:r>
    </w:p>
    <w:p w14:paraId="36E616EC" w14:textId="77777777" w:rsidR="00CA3C61" w:rsidRPr="00CA3C61" w:rsidRDefault="00CA3C61" w:rsidP="00CA3C61">
      <w:pPr>
        <w:jc w:val="both"/>
        <w:rPr>
          <w:rFonts w:ascii="Arial" w:hAnsi="Arial" w:cs="Arial"/>
        </w:rPr>
      </w:pPr>
      <w:r w:rsidRPr="00CA3C61">
        <w:rPr>
          <w:rFonts w:ascii="Arial" w:hAnsi="Arial" w:cs="Arial"/>
        </w:rPr>
        <w:t>Community Group</w:t>
      </w:r>
    </w:p>
    <w:p w14:paraId="340A2278" w14:textId="77777777" w:rsidR="00CA3C61" w:rsidRPr="00CA3C61" w:rsidRDefault="00CA3C61" w:rsidP="00CA3C61">
      <w:pPr>
        <w:jc w:val="both"/>
        <w:rPr>
          <w:rFonts w:ascii="Arial" w:hAnsi="Arial" w:cs="Arial"/>
        </w:rPr>
      </w:pPr>
      <w:r w:rsidRPr="00CA3C61">
        <w:rPr>
          <w:rFonts w:ascii="Arial" w:hAnsi="Arial" w:cs="Arial"/>
        </w:rPr>
        <w:t>Social Enterprise/CIC</w:t>
      </w:r>
    </w:p>
    <w:p w14:paraId="03D91B0E" w14:textId="77777777" w:rsidR="00CA3C61" w:rsidRPr="00CA3C61" w:rsidRDefault="00CA3C61" w:rsidP="00CA3C61">
      <w:pPr>
        <w:jc w:val="both"/>
        <w:rPr>
          <w:rFonts w:ascii="Arial" w:hAnsi="Arial" w:cs="Arial"/>
        </w:rPr>
      </w:pPr>
      <w:r w:rsidRPr="00CA3C61">
        <w:rPr>
          <w:rFonts w:ascii="Arial" w:hAnsi="Arial" w:cs="Arial"/>
        </w:rPr>
        <w:t>Local Authority/Public Sector</w:t>
      </w:r>
    </w:p>
    <w:p w14:paraId="174DC6A0" w14:textId="77777777" w:rsidR="00CA3C61" w:rsidRDefault="00CA3C61" w:rsidP="00CA3C61">
      <w:pPr>
        <w:jc w:val="both"/>
        <w:rPr>
          <w:rFonts w:ascii="Arial" w:hAnsi="Arial" w:cs="Arial"/>
        </w:rPr>
      </w:pPr>
    </w:p>
    <w:p w14:paraId="3AEFAA2C" w14:textId="70340918" w:rsidR="00CA3C61" w:rsidRPr="00CA3C61" w:rsidRDefault="00CA3C61" w:rsidP="00CA3C61">
      <w:pPr>
        <w:jc w:val="both"/>
        <w:rPr>
          <w:rFonts w:ascii="Arial" w:hAnsi="Arial" w:cs="Arial"/>
        </w:rPr>
      </w:pPr>
      <w:r w:rsidRPr="00CA3C61">
        <w:rPr>
          <w:rFonts w:ascii="Arial" w:hAnsi="Arial" w:cs="Arial"/>
        </w:rPr>
        <w:t>Other: ___________________________</w:t>
      </w:r>
    </w:p>
    <w:p w14:paraId="5C9CFDEB" w14:textId="77777777" w:rsidR="00CA3C61" w:rsidRDefault="00CA3C61" w:rsidP="00CA3C61">
      <w:pPr>
        <w:jc w:val="both"/>
        <w:rPr>
          <w:rFonts w:ascii="Arial" w:hAnsi="Arial" w:cs="Arial"/>
        </w:rPr>
      </w:pPr>
    </w:p>
    <w:p w14:paraId="02361799" w14:textId="77777777" w:rsidR="00CA3C61" w:rsidRDefault="00CA3C61" w:rsidP="00CA3C61">
      <w:pPr>
        <w:jc w:val="both"/>
        <w:rPr>
          <w:rFonts w:ascii="Arial" w:hAnsi="Arial" w:cs="Arial"/>
        </w:rPr>
      </w:pPr>
    </w:p>
    <w:p w14:paraId="17603BC5" w14:textId="0DC60EE5" w:rsidR="00CA3C61" w:rsidRPr="00CA3C61" w:rsidRDefault="00CA3C61" w:rsidP="00CA3C61">
      <w:pPr>
        <w:jc w:val="both"/>
        <w:rPr>
          <w:rFonts w:ascii="Arial" w:hAnsi="Arial" w:cs="Arial"/>
          <w:b/>
          <w:bCs/>
        </w:rPr>
      </w:pPr>
      <w:r w:rsidRPr="00CA3C61">
        <w:rPr>
          <w:rFonts w:ascii="Arial" w:hAnsi="Arial" w:cs="Arial"/>
          <w:b/>
          <w:bCs/>
        </w:rPr>
        <w:t>Who are your service users/members?</w:t>
      </w:r>
    </w:p>
    <w:p w14:paraId="61E1A99D" w14:textId="77777777" w:rsidR="00CA3C61" w:rsidRPr="00CA3C61" w:rsidRDefault="00CA3C61" w:rsidP="00CA3C61">
      <w:pPr>
        <w:jc w:val="both"/>
        <w:rPr>
          <w:rFonts w:ascii="Arial" w:hAnsi="Arial" w:cs="Arial"/>
        </w:rPr>
      </w:pPr>
    </w:p>
    <w:p w14:paraId="59CDBB57" w14:textId="77777777" w:rsidR="00CA3C61" w:rsidRDefault="00CA3C61" w:rsidP="00CA3C61">
      <w:pPr>
        <w:jc w:val="both"/>
        <w:rPr>
          <w:rFonts w:ascii="Arial" w:hAnsi="Arial" w:cs="Arial"/>
        </w:rPr>
      </w:pPr>
    </w:p>
    <w:p w14:paraId="391B4B11" w14:textId="77777777" w:rsidR="00CA3C61" w:rsidRDefault="00CA3C61" w:rsidP="00CA3C61">
      <w:pPr>
        <w:jc w:val="both"/>
        <w:rPr>
          <w:rFonts w:ascii="Arial" w:hAnsi="Arial" w:cs="Arial"/>
        </w:rPr>
      </w:pPr>
    </w:p>
    <w:p w14:paraId="272C8371" w14:textId="77777777" w:rsidR="00CA3C61" w:rsidRDefault="00CA3C61" w:rsidP="00CA3C61">
      <w:pPr>
        <w:jc w:val="both"/>
        <w:rPr>
          <w:rFonts w:ascii="Arial" w:hAnsi="Arial" w:cs="Arial"/>
        </w:rPr>
      </w:pPr>
    </w:p>
    <w:p w14:paraId="46D2BA16" w14:textId="77777777" w:rsidR="00CA3C61" w:rsidRDefault="00CA3C61" w:rsidP="00CA3C61">
      <w:pPr>
        <w:jc w:val="both"/>
        <w:rPr>
          <w:rFonts w:ascii="Arial" w:hAnsi="Arial" w:cs="Arial"/>
          <w:b/>
          <w:bCs/>
        </w:rPr>
      </w:pPr>
    </w:p>
    <w:p w14:paraId="48A1EB52" w14:textId="77777777" w:rsidR="00CA3C61" w:rsidRDefault="00CA3C61" w:rsidP="00CA3C61">
      <w:pPr>
        <w:jc w:val="both"/>
        <w:rPr>
          <w:rFonts w:ascii="Arial" w:hAnsi="Arial" w:cs="Arial"/>
          <w:b/>
          <w:bCs/>
        </w:rPr>
      </w:pPr>
    </w:p>
    <w:p w14:paraId="2934DCF4" w14:textId="1D39ACAB" w:rsidR="00CA3C61" w:rsidRPr="00CA3C61" w:rsidRDefault="00CA3C61" w:rsidP="00CA3C61">
      <w:pPr>
        <w:jc w:val="both"/>
        <w:rPr>
          <w:rFonts w:ascii="Arial" w:hAnsi="Arial" w:cs="Arial"/>
          <w:b/>
          <w:bCs/>
        </w:rPr>
      </w:pPr>
      <w:r w:rsidRPr="00CA3C61">
        <w:rPr>
          <w:rFonts w:ascii="Arial" w:hAnsi="Arial" w:cs="Arial"/>
          <w:b/>
          <w:bCs/>
        </w:rPr>
        <w:t>What are the aims of your organisation?</w:t>
      </w:r>
    </w:p>
    <w:p w14:paraId="6C0D4C36" w14:textId="77777777" w:rsidR="00CA3C61" w:rsidRPr="00CA3C61" w:rsidRDefault="00CA3C61" w:rsidP="00CA3C61">
      <w:pPr>
        <w:jc w:val="both"/>
        <w:rPr>
          <w:rFonts w:ascii="Arial" w:hAnsi="Arial" w:cs="Arial"/>
        </w:rPr>
      </w:pPr>
    </w:p>
    <w:p w14:paraId="526B3626" w14:textId="77777777" w:rsidR="00CA3C61" w:rsidRDefault="00CA3C61" w:rsidP="00CA3C61">
      <w:pPr>
        <w:jc w:val="both"/>
        <w:rPr>
          <w:rFonts w:ascii="Arial" w:hAnsi="Arial" w:cs="Arial"/>
          <w:b/>
          <w:bCs/>
        </w:rPr>
      </w:pPr>
    </w:p>
    <w:p w14:paraId="66C75756" w14:textId="77777777" w:rsidR="00CA3C61" w:rsidRDefault="00CA3C61" w:rsidP="00CA3C61">
      <w:pPr>
        <w:jc w:val="both"/>
        <w:rPr>
          <w:rFonts w:ascii="Arial" w:hAnsi="Arial" w:cs="Arial"/>
          <w:b/>
          <w:bCs/>
        </w:rPr>
      </w:pPr>
    </w:p>
    <w:p w14:paraId="0C6C8CD9" w14:textId="77777777" w:rsidR="00CA3C61" w:rsidRDefault="00CA3C61" w:rsidP="00CA3C61">
      <w:pPr>
        <w:jc w:val="both"/>
        <w:rPr>
          <w:rFonts w:ascii="Arial" w:hAnsi="Arial" w:cs="Arial"/>
          <w:b/>
          <w:bCs/>
        </w:rPr>
      </w:pPr>
    </w:p>
    <w:p w14:paraId="091E4FDE" w14:textId="77777777" w:rsidR="00CA3C61" w:rsidRDefault="00CA3C61" w:rsidP="00CA3C61">
      <w:pPr>
        <w:jc w:val="both"/>
        <w:rPr>
          <w:rFonts w:ascii="Arial" w:hAnsi="Arial" w:cs="Arial"/>
          <w:b/>
          <w:bCs/>
        </w:rPr>
      </w:pPr>
    </w:p>
    <w:p w14:paraId="470FE3AB" w14:textId="77777777" w:rsidR="00CA3C61" w:rsidRDefault="00CA3C61" w:rsidP="00CA3C61">
      <w:pPr>
        <w:jc w:val="both"/>
        <w:rPr>
          <w:rFonts w:ascii="Arial" w:hAnsi="Arial" w:cs="Arial"/>
          <w:b/>
          <w:bCs/>
        </w:rPr>
      </w:pPr>
    </w:p>
    <w:p w14:paraId="15108C8D" w14:textId="77777777" w:rsidR="00CA3C61" w:rsidRDefault="00CA3C61" w:rsidP="00CA3C61">
      <w:pPr>
        <w:jc w:val="both"/>
        <w:rPr>
          <w:rFonts w:ascii="Arial" w:hAnsi="Arial" w:cs="Arial"/>
          <w:b/>
          <w:bCs/>
        </w:rPr>
      </w:pPr>
    </w:p>
    <w:p w14:paraId="5A839A1C" w14:textId="06CD8268" w:rsidR="00CA3C61" w:rsidRDefault="00CA3C61" w:rsidP="00CA3C61">
      <w:pPr>
        <w:jc w:val="both"/>
        <w:rPr>
          <w:rFonts w:ascii="Arial" w:hAnsi="Arial" w:cs="Arial"/>
          <w:b/>
          <w:bCs/>
        </w:rPr>
      </w:pPr>
      <w:r>
        <w:rPr>
          <w:rFonts w:ascii="Arial" w:hAnsi="Arial" w:cs="Arial"/>
          <w:b/>
          <w:bCs/>
        </w:rPr>
        <w:t>How do you fund your activities?</w:t>
      </w:r>
    </w:p>
    <w:p w14:paraId="51D76F92" w14:textId="77777777" w:rsidR="00CA3C61" w:rsidRDefault="00CA3C61" w:rsidP="00CA3C61">
      <w:pPr>
        <w:jc w:val="both"/>
        <w:rPr>
          <w:rFonts w:ascii="Arial" w:hAnsi="Arial" w:cs="Arial"/>
          <w:b/>
          <w:bCs/>
        </w:rPr>
      </w:pPr>
    </w:p>
    <w:p w14:paraId="41AEBDD0" w14:textId="77777777" w:rsidR="00CA3C61" w:rsidRDefault="00CA3C61" w:rsidP="00CA3C61">
      <w:pPr>
        <w:jc w:val="both"/>
        <w:rPr>
          <w:rFonts w:ascii="Arial" w:hAnsi="Arial" w:cs="Arial"/>
          <w:b/>
          <w:bCs/>
        </w:rPr>
      </w:pPr>
    </w:p>
    <w:p w14:paraId="19C1771B" w14:textId="77777777" w:rsidR="00CA3C61" w:rsidRDefault="00CA3C61" w:rsidP="00CA3C61">
      <w:pPr>
        <w:jc w:val="both"/>
        <w:rPr>
          <w:rFonts w:ascii="Arial" w:hAnsi="Arial" w:cs="Arial"/>
          <w:b/>
          <w:bCs/>
        </w:rPr>
      </w:pPr>
    </w:p>
    <w:p w14:paraId="330CA023" w14:textId="77777777" w:rsidR="00CA3C61" w:rsidRDefault="00CA3C61" w:rsidP="00CA3C61">
      <w:pPr>
        <w:jc w:val="both"/>
        <w:rPr>
          <w:rFonts w:ascii="Arial" w:hAnsi="Arial" w:cs="Arial"/>
          <w:b/>
          <w:bCs/>
        </w:rPr>
      </w:pPr>
    </w:p>
    <w:p w14:paraId="5531B012" w14:textId="05BC0967" w:rsidR="00CA3C61" w:rsidRPr="00CA3C61" w:rsidRDefault="00CA3C61" w:rsidP="00CA3C61">
      <w:pPr>
        <w:jc w:val="both"/>
        <w:rPr>
          <w:rFonts w:ascii="Arial" w:hAnsi="Arial" w:cs="Arial"/>
          <w:b/>
          <w:bCs/>
        </w:rPr>
      </w:pPr>
      <w:r w:rsidRPr="00CA3C61">
        <w:rPr>
          <w:rFonts w:ascii="Arial" w:hAnsi="Arial" w:cs="Arial"/>
          <w:b/>
          <w:bCs/>
        </w:rPr>
        <w:t>How will your group benefit from a trip on Tilly?</w:t>
      </w:r>
    </w:p>
    <w:p w14:paraId="6E3C9780" w14:textId="77777777" w:rsidR="00CA3C61" w:rsidRPr="00CA3C61" w:rsidRDefault="00CA3C61" w:rsidP="00CA3C61">
      <w:pPr>
        <w:jc w:val="both"/>
        <w:rPr>
          <w:rFonts w:ascii="Arial" w:hAnsi="Arial" w:cs="Arial"/>
        </w:rPr>
      </w:pPr>
    </w:p>
    <w:p w14:paraId="4714287B" w14:textId="77777777" w:rsidR="00CA3C61" w:rsidRDefault="00CA3C61" w:rsidP="00CA3C61">
      <w:pPr>
        <w:jc w:val="both"/>
        <w:rPr>
          <w:rFonts w:ascii="Arial" w:hAnsi="Arial" w:cs="Arial"/>
        </w:rPr>
      </w:pPr>
    </w:p>
    <w:p w14:paraId="63935CB4" w14:textId="77777777" w:rsidR="00CA3C61" w:rsidRDefault="00CA3C61" w:rsidP="00CA3C61">
      <w:pPr>
        <w:jc w:val="both"/>
        <w:rPr>
          <w:rFonts w:ascii="Arial" w:hAnsi="Arial" w:cs="Arial"/>
        </w:rPr>
      </w:pPr>
    </w:p>
    <w:p w14:paraId="02362CD0" w14:textId="77777777" w:rsidR="00CA3C61" w:rsidRDefault="00CA3C61" w:rsidP="00CA3C61">
      <w:pPr>
        <w:jc w:val="both"/>
        <w:rPr>
          <w:rFonts w:ascii="Arial" w:hAnsi="Arial" w:cs="Arial"/>
        </w:rPr>
      </w:pPr>
    </w:p>
    <w:p w14:paraId="0C1160D4" w14:textId="01437AB2" w:rsidR="00CA3C61" w:rsidRPr="003461EB" w:rsidRDefault="003461EB" w:rsidP="00CA3C61">
      <w:pPr>
        <w:jc w:val="both"/>
        <w:rPr>
          <w:rFonts w:ascii="Arial" w:hAnsi="Arial" w:cs="Arial"/>
          <w:b/>
          <w:bCs/>
        </w:rPr>
      </w:pPr>
      <w:r w:rsidRPr="003461EB">
        <w:rPr>
          <w:rFonts w:ascii="Arial" w:hAnsi="Arial" w:cs="Arial"/>
          <w:b/>
          <w:bCs/>
        </w:rPr>
        <w:t>Contact Details:</w:t>
      </w:r>
    </w:p>
    <w:p w14:paraId="01B86A28" w14:textId="77777777" w:rsidR="00CA3C61" w:rsidRDefault="00CA3C61" w:rsidP="00CA3C61">
      <w:pPr>
        <w:jc w:val="both"/>
        <w:rPr>
          <w:rFonts w:ascii="Arial" w:hAnsi="Arial" w:cs="Arial"/>
        </w:rPr>
      </w:pPr>
    </w:p>
    <w:p w14:paraId="4CD28817" w14:textId="77777777" w:rsidR="00CA3C61" w:rsidRDefault="00CA3C61" w:rsidP="00CA3C61">
      <w:pPr>
        <w:jc w:val="both"/>
        <w:rPr>
          <w:rFonts w:ascii="Arial" w:hAnsi="Arial" w:cs="Arial"/>
        </w:rPr>
      </w:pPr>
    </w:p>
    <w:p w14:paraId="14CB7F04" w14:textId="77777777" w:rsidR="00CA3C61" w:rsidRDefault="00CA3C61" w:rsidP="00CA3C61">
      <w:pPr>
        <w:jc w:val="both"/>
        <w:rPr>
          <w:rFonts w:ascii="Arial" w:hAnsi="Arial" w:cs="Arial"/>
        </w:rPr>
      </w:pPr>
    </w:p>
    <w:p w14:paraId="3DD34139" w14:textId="77777777" w:rsidR="00CA3C61" w:rsidRDefault="00CA3C61" w:rsidP="00CA3C61">
      <w:pPr>
        <w:jc w:val="both"/>
        <w:rPr>
          <w:rFonts w:ascii="Arial" w:hAnsi="Arial" w:cs="Arial"/>
        </w:rPr>
      </w:pPr>
    </w:p>
    <w:p w14:paraId="038F6F2C" w14:textId="77777777" w:rsidR="006B55FA" w:rsidRDefault="006B55FA" w:rsidP="00CA3C61">
      <w:pPr>
        <w:jc w:val="both"/>
        <w:rPr>
          <w:rFonts w:ascii="Arial" w:hAnsi="Arial" w:cs="Arial"/>
        </w:rPr>
      </w:pPr>
    </w:p>
    <w:p w14:paraId="4DE85CA7" w14:textId="77777777" w:rsidR="006B55FA" w:rsidRDefault="006B55FA" w:rsidP="00CA3C61">
      <w:pPr>
        <w:jc w:val="both"/>
        <w:rPr>
          <w:rFonts w:ascii="Arial" w:hAnsi="Arial" w:cs="Arial"/>
        </w:rPr>
      </w:pPr>
    </w:p>
    <w:p w14:paraId="1EC2933C" w14:textId="77777777" w:rsidR="00CA3C61" w:rsidRDefault="00CA3C61" w:rsidP="00CA3C61">
      <w:pPr>
        <w:jc w:val="both"/>
        <w:rPr>
          <w:rFonts w:ascii="Arial" w:hAnsi="Arial" w:cs="Arial"/>
        </w:rPr>
      </w:pPr>
    </w:p>
    <w:p w14:paraId="183C0B83" w14:textId="3A6ACD3D" w:rsidR="00917E54" w:rsidRDefault="00135C34" w:rsidP="00CA3C61">
      <w:pPr>
        <w:jc w:val="both"/>
        <w:rPr>
          <w:rFonts w:ascii="Arial" w:hAnsi="Arial" w:cs="Arial"/>
        </w:rPr>
      </w:pPr>
      <w:r>
        <w:rPr>
          <w:rFonts w:ascii="Arial" w:hAnsi="Arial" w:cs="Arial"/>
        </w:rPr>
        <w:t>Please return form to:</w:t>
      </w:r>
      <w:hyperlink r:id="rId12" w:history="1">
        <w:r w:rsidRPr="00594889">
          <w:rPr>
            <w:rStyle w:val="Hyperlink"/>
            <w:rFonts w:ascii="Arial" w:hAnsi="Arial" w:cs="Arial"/>
          </w:rPr>
          <w:t xml:space="preserve"> info@tillycommunitycanalboatcic.co.uk</w:t>
        </w:r>
      </w:hyperlink>
    </w:p>
    <w:p w14:paraId="24D00400" w14:textId="77777777" w:rsidR="00CA3C61" w:rsidRDefault="00CA3C61" w:rsidP="00CA3C61">
      <w:pPr>
        <w:jc w:val="both"/>
        <w:rPr>
          <w:rFonts w:ascii="Arial" w:hAnsi="Arial" w:cs="Arial"/>
        </w:rPr>
      </w:pPr>
    </w:p>
    <w:p w14:paraId="49F0E9D5" w14:textId="77777777" w:rsidR="00CA3C61" w:rsidRDefault="00CA3C61" w:rsidP="00CA3C61">
      <w:pPr>
        <w:jc w:val="both"/>
        <w:rPr>
          <w:rFonts w:ascii="Arial" w:hAnsi="Arial" w:cs="Arial"/>
        </w:rPr>
      </w:pPr>
    </w:p>
    <w:p w14:paraId="633B1B90" w14:textId="77777777" w:rsidR="00CA3C61" w:rsidRDefault="00CA3C61" w:rsidP="00CA3C61">
      <w:pPr>
        <w:jc w:val="both"/>
        <w:rPr>
          <w:rFonts w:ascii="Arial" w:hAnsi="Arial" w:cs="Arial"/>
        </w:rPr>
      </w:pPr>
    </w:p>
    <w:sectPr w:rsidR="00CA3C61" w:rsidSect="001E5DBB">
      <w:headerReference w:type="default" r:id="rId13"/>
      <w:footerReference w:type="default" r:id="rId14"/>
      <w:pgSz w:w="11906" w:h="16838"/>
      <w:pgMar w:top="720" w:right="720" w:bottom="720" w:left="720" w:header="708"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4FA4" w14:textId="77777777" w:rsidR="00856C95" w:rsidRDefault="00856C95" w:rsidP="000D2DE2">
      <w:r>
        <w:separator/>
      </w:r>
    </w:p>
  </w:endnote>
  <w:endnote w:type="continuationSeparator" w:id="0">
    <w:p w14:paraId="11B1C0F5" w14:textId="77777777" w:rsidR="00856C95" w:rsidRDefault="00856C95" w:rsidP="000D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87DC" w14:textId="29788FB9" w:rsidR="00030FF9" w:rsidRPr="00030FF9" w:rsidRDefault="0059446D" w:rsidP="00917E54">
    <w:pPr>
      <w:pStyle w:val="Footer"/>
      <w:rPr>
        <w:rFonts w:asciiTheme="minorHAnsi" w:hAnsiTheme="minorHAnsi" w:cstheme="minorHAnsi"/>
        <w:sz w:val="22"/>
        <w:szCs w:val="22"/>
      </w:rPr>
    </w:pPr>
    <w:r w:rsidRPr="0059446D">
      <w:rPr>
        <w:rFonts w:asciiTheme="minorHAnsi" w:hAnsiTheme="minorHAnsi" w:cstheme="minorHAnsi"/>
        <w:sz w:val="22"/>
        <w:szCs w:val="22"/>
      </w:rPr>
      <w:t>info@tillycommunitycanalboatcic.co.uk</w:t>
    </w:r>
    <w:r w:rsidR="00917E54" w:rsidRPr="00917E54">
      <w:rPr>
        <w:rFonts w:asciiTheme="minorHAnsi" w:hAnsiTheme="minorHAnsi" w:cstheme="minorHAnsi"/>
        <w:sz w:val="22"/>
        <w:szCs w:val="22"/>
      </w:rPr>
      <w:t xml:space="preserve"> </w:t>
    </w:r>
    <w:r w:rsidR="00030FF9">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C46F" w14:textId="77777777" w:rsidR="00856C95" w:rsidRDefault="00856C95" w:rsidP="000D2DE2">
      <w:r>
        <w:separator/>
      </w:r>
    </w:p>
  </w:footnote>
  <w:footnote w:type="continuationSeparator" w:id="0">
    <w:p w14:paraId="750E470D" w14:textId="77777777" w:rsidR="00856C95" w:rsidRDefault="00856C95" w:rsidP="000D2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DB8F" w14:textId="5A81A507" w:rsidR="00CA1F34" w:rsidRDefault="00F11F65" w:rsidP="00CA1F34">
    <w:pPr>
      <w:pStyle w:val="Header"/>
      <w:tabs>
        <w:tab w:val="clear" w:pos="9026"/>
      </w:tabs>
    </w:pPr>
    <w:r>
      <w:t xml:space="preserve">          </w:t>
    </w:r>
  </w:p>
  <w:p w14:paraId="20296DF8" w14:textId="3AA4ED90" w:rsidR="000D2DE2" w:rsidRPr="00CA1F34" w:rsidRDefault="000D2DE2" w:rsidP="00CA1F34">
    <w:pPr>
      <w:pStyle w:val="Header"/>
      <w:tabs>
        <w:tab w:val="clear" w:pos="9026"/>
      </w:tabs>
      <w:ind w:hanging="1134"/>
      <w:rPr>
        <w:rFonts w:asciiTheme="minorHAnsi" w:hAnsiTheme="minorHAnsi" w:cstheme="minorHAnsi"/>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6CC"/>
    <w:multiLevelType w:val="hybridMultilevel"/>
    <w:tmpl w:val="1BF0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60916"/>
    <w:multiLevelType w:val="hybridMultilevel"/>
    <w:tmpl w:val="7BB8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937C1"/>
    <w:multiLevelType w:val="hybridMultilevel"/>
    <w:tmpl w:val="0FB4D04A"/>
    <w:lvl w:ilvl="0" w:tplc="08090001">
      <w:start w:val="1"/>
      <w:numFmt w:val="bullet"/>
      <w:lvlText w:val=""/>
      <w:lvlJc w:val="left"/>
      <w:pPr>
        <w:ind w:left="1080" w:hanging="360"/>
      </w:pPr>
      <w:rPr>
        <w:rFonts w:ascii="Symbol" w:hAnsi="Symbol" w:hint="default"/>
      </w:rPr>
    </w:lvl>
    <w:lvl w:ilvl="1" w:tplc="3D7C39C4">
      <w:numFmt w:val="bullet"/>
      <w:lvlText w:val="•"/>
      <w:lvlJc w:val="left"/>
      <w:pPr>
        <w:ind w:left="1800" w:hanging="360"/>
      </w:pPr>
      <w:rPr>
        <w:rFonts w:ascii="Century Gothic" w:eastAsia="MS Mincho" w:hAnsi="Century Gothic" w:cs="ArialMT"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A150D7"/>
    <w:multiLevelType w:val="hybridMultilevel"/>
    <w:tmpl w:val="128E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501B5"/>
    <w:multiLevelType w:val="hybridMultilevel"/>
    <w:tmpl w:val="7BD8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946D4"/>
    <w:multiLevelType w:val="hybridMultilevel"/>
    <w:tmpl w:val="FF2E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C37F3"/>
    <w:multiLevelType w:val="hybridMultilevel"/>
    <w:tmpl w:val="36C0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F4797"/>
    <w:multiLevelType w:val="hybridMultilevel"/>
    <w:tmpl w:val="482E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638BD"/>
    <w:multiLevelType w:val="hybridMultilevel"/>
    <w:tmpl w:val="EA24231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0899904">
    <w:abstractNumId w:val="2"/>
  </w:num>
  <w:num w:numId="2" w16cid:durableId="2105294975">
    <w:abstractNumId w:val="8"/>
  </w:num>
  <w:num w:numId="3" w16cid:durableId="1101534198">
    <w:abstractNumId w:val="6"/>
  </w:num>
  <w:num w:numId="4" w16cid:durableId="707990860">
    <w:abstractNumId w:val="4"/>
  </w:num>
  <w:num w:numId="5" w16cid:durableId="1126198115">
    <w:abstractNumId w:val="0"/>
  </w:num>
  <w:num w:numId="6" w16cid:durableId="1482232569">
    <w:abstractNumId w:val="1"/>
  </w:num>
  <w:num w:numId="7" w16cid:durableId="143860718">
    <w:abstractNumId w:val="3"/>
  </w:num>
  <w:num w:numId="8" w16cid:durableId="1811240971">
    <w:abstractNumId w:val="7"/>
  </w:num>
  <w:num w:numId="9" w16cid:durableId="342754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wNDA0NDe3NDA0szRS0lEKTi0uzszPAymwqAUAVZrVTCwAAAA="/>
  </w:docVars>
  <w:rsids>
    <w:rsidRoot w:val="000D2DE2"/>
    <w:rsid w:val="00030FF9"/>
    <w:rsid w:val="00034782"/>
    <w:rsid w:val="00056338"/>
    <w:rsid w:val="000858ED"/>
    <w:rsid w:val="000932F8"/>
    <w:rsid w:val="0009580B"/>
    <w:rsid w:val="000D073A"/>
    <w:rsid w:val="000D2DE2"/>
    <w:rsid w:val="000E412A"/>
    <w:rsid w:val="000F7A34"/>
    <w:rsid w:val="0012460B"/>
    <w:rsid w:val="001302B4"/>
    <w:rsid w:val="00135C34"/>
    <w:rsid w:val="00141A8B"/>
    <w:rsid w:val="0019563C"/>
    <w:rsid w:val="001B472F"/>
    <w:rsid w:val="001C6750"/>
    <w:rsid w:val="001E0DAF"/>
    <w:rsid w:val="001E5DBB"/>
    <w:rsid w:val="001F12EC"/>
    <w:rsid w:val="002024B8"/>
    <w:rsid w:val="00203499"/>
    <w:rsid w:val="002062A0"/>
    <w:rsid w:val="00217E6C"/>
    <w:rsid w:val="00243E07"/>
    <w:rsid w:val="00246D97"/>
    <w:rsid w:val="0025778A"/>
    <w:rsid w:val="002A4267"/>
    <w:rsid w:val="002A5E4B"/>
    <w:rsid w:val="002B56F8"/>
    <w:rsid w:val="002F2131"/>
    <w:rsid w:val="002F2254"/>
    <w:rsid w:val="002F6BCC"/>
    <w:rsid w:val="00324134"/>
    <w:rsid w:val="003322C5"/>
    <w:rsid w:val="00344281"/>
    <w:rsid w:val="003461EB"/>
    <w:rsid w:val="0037575C"/>
    <w:rsid w:val="0038702D"/>
    <w:rsid w:val="00391DB2"/>
    <w:rsid w:val="003F374B"/>
    <w:rsid w:val="004070A6"/>
    <w:rsid w:val="00414B90"/>
    <w:rsid w:val="004203DD"/>
    <w:rsid w:val="004229DA"/>
    <w:rsid w:val="0043709D"/>
    <w:rsid w:val="004608AB"/>
    <w:rsid w:val="004707EB"/>
    <w:rsid w:val="004846D8"/>
    <w:rsid w:val="004906B4"/>
    <w:rsid w:val="004C4474"/>
    <w:rsid w:val="00550AD7"/>
    <w:rsid w:val="00552CA4"/>
    <w:rsid w:val="00583C50"/>
    <w:rsid w:val="0059446D"/>
    <w:rsid w:val="00594889"/>
    <w:rsid w:val="005A7B0F"/>
    <w:rsid w:val="005B07B2"/>
    <w:rsid w:val="005B47CD"/>
    <w:rsid w:val="00624C66"/>
    <w:rsid w:val="0063411F"/>
    <w:rsid w:val="00654F93"/>
    <w:rsid w:val="0068026F"/>
    <w:rsid w:val="006812F4"/>
    <w:rsid w:val="006906E8"/>
    <w:rsid w:val="006917AC"/>
    <w:rsid w:val="006B55FA"/>
    <w:rsid w:val="006C6CD0"/>
    <w:rsid w:val="00750F3A"/>
    <w:rsid w:val="007869D2"/>
    <w:rsid w:val="007C5F62"/>
    <w:rsid w:val="007D14AD"/>
    <w:rsid w:val="007D3648"/>
    <w:rsid w:val="007F5FE3"/>
    <w:rsid w:val="00800BB4"/>
    <w:rsid w:val="0080571C"/>
    <w:rsid w:val="008105D0"/>
    <w:rsid w:val="00810D48"/>
    <w:rsid w:val="00811465"/>
    <w:rsid w:val="00814C91"/>
    <w:rsid w:val="00830384"/>
    <w:rsid w:val="00856C95"/>
    <w:rsid w:val="008575D7"/>
    <w:rsid w:val="00875C43"/>
    <w:rsid w:val="00882096"/>
    <w:rsid w:val="00887597"/>
    <w:rsid w:val="008D7866"/>
    <w:rsid w:val="008D7A4D"/>
    <w:rsid w:val="008E7BE7"/>
    <w:rsid w:val="00917E54"/>
    <w:rsid w:val="0092001C"/>
    <w:rsid w:val="009353B0"/>
    <w:rsid w:val="00937C74"/>
    <w:rsid w:val="00940F15"/>
    <w:rsid w:val="00954448"/>
    <w:rsid w:val="00973D47"/>
    <w:rsid w:val="00982BE9"/>
    <w:rsid w:val="00986581"/>
    <w:rsid w:val="009A1197"/>
    <w:rsid w:val="009C2939"/>
    <w:rsid w:val="009E771F"/>
    <w:rsid w:val="00A02FD7"/>
    <w:rsid w:val="00A23C15"/>
    <w:rsid w:val="00A4601C"/>
    <w:rsid w:val="00AA3555"/>
    <w:rsid w:val="00AB2309"/>
    <w:rsid w:val="00AE18B5"/>
    <w:rsid w:val="00B10270"/>
    <w:rsid w:val="00B1608C"/>
    <w:rsid w:val="00B25AA7"/>
    <w:rsid w:val="00B27AC4"/>
    <w:rsid w:val="00B3687A"/>
    <w:rsid w:val="00B45A01"/>
    <w:rsid w:val="00BB5943"/>
    <w:rsid w:val="00BC2645"/>
    <w:rsid w:val="00BE75C4"/>
    <w:rsid w:val="00BE7C3B"/>
    <w:rsid w:val="00C01189"/>
    <w:rsid w:val="00C11EE6"/>
    <w:rsid w:val="00C17360"/>
    <w:rsid w:val="00C3468A"/>
    <w:rsid w:val="00C40591"/>
    <w:rsid w:val="00C50500"/>
    <w:rsid w:val="00C67A15"/>
    <w:rsid w:val="00C7339C"/>
    <w:rsid w:val="00C87E57"/>
    <w:rsid w:val="00CA1F34"/>
    <w:rsid w:val="00CA3C61"/>
    <w:rsid w:val="00CA517E"/>
    <w:rsid w:val="00D65AD4"/>
    <w:rsid w:val="00DA492D"/>
    <w:rsid w:val="00DB455D"/>
    <w:rsid w:val="00DD779C"/>
    <w:rsid w:val="00DF223F"/>
    <w:rsid w:val="00E2786C"/>
    <w:rsid w:val="00E33A75"/>
    <w:rsid w:val="00E50F5D"/>
    <w:rsid w:val="00EA1535"/>
    <w:rsid w:val="00EA6DC5"/>
    <w:rsid w:val="00EA7DFF"/>
    <w:rsid w:val="00EB3FF2"/>
    <w:rsid w:val="00F02ACD"/>
    <w:rsid w:val="00F11F65"/>
    <w:rsid w:val="00F14D74"/>
    <w:rsid w:val="00F16ECE"/>
    <w:rsid w:val="00F34A56"/>
    <w:rsid w:val="00F460CB"/>
    <w:rsid w:val="00F477EA"/>
    <w:rsid w:val="00F66DD1"/>
    <w:rsid w:val="00F704D9"/>
    <w:rsid w:val="00FC1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A34F9"/>
  <w15:chartTrackingRefBased/>
  <w15:docId w15:val="{902D63D4-FD8E-4465-9ADD-C1CB0969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E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A3C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3C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DE2"/>
    <w:pPr>
      <w:tabs>
        <w:tab w:val="center" w:pos="4513"/>
        <w:tab w:val="right" w:pos="9026"/>
      </w:tabs>
    </w:pPr>
  </w:style>
  <w:style w:type="character" w:customStyle="1" w:styleId="HeaderChar">
    <w:name w:val="Header Char"/>
    <w:basedOn w:val="DefaultParagraphFont"/>
    <w:link w:val="Header"/>
    <w:uiPriority w:val="99"/>
    <w:rsid w:val="000D2DE2"/>
  </w:style>
  <w:style w:type="paragraph" w:styleId="Footer">
    <w:name w:val="footer"/>
    <w:basedOn w:val="Normal"/>
    <w:link w:val="FooterChar"/>
    <w:uiPriority w:val="99"/>
    <w:unhideWhenUsed/>
    <w:rsid w:val="000D2DE2"/>
    <w:pPr>
      <w:tabs>
        <w:tab w:val="center" w:pos="4513"/>
        <w:tab w:val="right" w:pos="9026"/>
      </w:tabs>
    </w:pPr>
  </w:style>
  <w:style w:type="character" w:customStyle="1" w:styleId="FooterChar">
    <w:name w:val="Footer Char"/>
    <w:basedOn w:val="DefaultParagraphFont"/>
    <w:link w:val="Footer"/>
    <w:uiPriority w:val="99"/>
    <w:rsid w:val="000D2DE2"/>
  </w:style>
  <w:style w:type="paragraph" w:styleId="ListParagraph">
    <w:name w:val="List Paragraph"/>
    <w:basedOn w:val="Normal"/>
    <w:uiPriority w:val="34"/>
    <w:qFormat/>
    <w:rsid w:val="008D7A4D"/>
    <w:pPr>
      <w:ind w:left="720"/>
      <w:contextualSpacing/>
    </w:pPr>
  </w:style>
  <w:style w:type="paragraph" w:styleId="NormalWeb">
    <w:name w:val="Normal (Web)"/>
    <w:basedOn w:val="Normal"/>
    <w:uiPriority w:val="99"/>
    <w:semiHidden/>
    <w:unhideWhenUsed/>
    <w:rsid w:val="002F2131"/>
    <w:pPr>
      <w:spacing w:before="100" w:beforeAutospacing="1" w:after="100" w:afterAutospacing="1"/>
    </w:pPr>
  </w:style>
  <w:style w:type="table" w:styleId="TableGrid">
    <w:name w:val="Table Grid"/>
    <w:basedOn w:val="TableNormal"/>
    <w:uiPriority w:val="39"/>
    <w:rsid w:val="00B25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A3C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C61"/>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CA3C61"/>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A3C61"/>
    <w:rPr>
      <w:rFonts w:asciiTheme="majorHAnsi" w:eastAsiaTheme="majorEastAsia" w:hAnsiTheme="majorHAnsi" w:cstheme="majorBidi"/>
      <w:color w:val="2F5496" w:themeColor="accent1" w:themeShade="BF"/>
      <w:sz w:val="26"/>
      <w:szCs w:val="26"/>
      <w:lang w:eastAsia="en-GB"/>
    </w:rPr>
  </w:style>
  <w:style w:type="character" w:styleId="Hyperlink">
    <w:name w:val="Hyperlink"/>
    <w:basedOn w:val="DefaultParagraphFont"/>
    <w:uiPriority w:val="99"/>
    <w:unhideWhenUsed/>
    <w:rsid w:val="00917E54"/>
    <w:rPr>
      <w:color w:val="0563C1" w:themeColor="hyperlink"/>
      <w:u w:val="single"/>
    </w:rPr>
  </w:style>
  <w:style w:type="character" w:styleId="UnresolvedMention">
    <w:name w:val="Unresolved Mention"/>
    <w:basedOn w:val="DefaultParagraphFont"/>
    <w:uiPriority w:val="99"/>
    <w:semiHidden/>
    <w:unhideWhenUsed/>
    <w:rsid w:val="00917E54"/>
    <w:rPr>
      <w:color w:val="605E5C"/>
      <w:shd w:val="clear" w:color="auto" w:fill="E1DFDD"/>
    </w:rPr>
  </w:style>
  <w:style w:type="character" w:styleId="FollowedHyperlink">
    <w:name w:val="FollowedHyperlink"/>
    <w:basedOn w:val="DefaultParagraphFont"/>
    <w:uiPriority w:val="99"/>
    <w:semiHidden/>
    <w:unhideWhenUsed/>
    <w:rsid w:val="00594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33126">
      <w:bodyDiv w:val="1"/>
      <w:marLeft w:val="0"/>
      <w:marRight w:val="0"/>
      <w:marTop w:val="0"/>
      <w:marBottom w:val="0"/>
      <w:divBdr>
        <w:top w:val="none" w:sz="0" w:space="0" w:color="auto"/>
        <w:left w:val="none" w:sz="0" w:space="0" w:color="auto"/>
        <w:bottom w:val="none" w:sz="0" w:space="0" w:color="auto"/>
        <w:right w:val="none" w:sz="0" w:space="0" w:color="auto"/>
      </w:divBdr>
    </w:div>
    <w:div w:id="1444111657">
      <w:bodyDiv w:val="1"/>
      <w:marLeft w:val="0"/>
      <w:marRight w:val="0"/>
      <w:marTop w:val="0"/>
      <w:marBottom w:val="0"/>
      <w:divBdr>
        <w:top w:val="none" w:sz="0" w:space="0" w:color="auto"/>
        <w:left w:val="none" w:sz="0" w:space="0" w:color="auto"/>
        <w:bottom w:val="none" w:sz="0" w:space="0" w:color="auto"/>
        <w:right w:val="none" w:sz="0" w:space="0" w:color="auto"/>
      </w:divBdr>
    </w:div>
    <w:div w:id="1450081607">
      <w:bodyDiv w:val="1"/>
      <w:marLeft w:val="0"/>
      <w:marRight w:val="0"/>
      <w:marTop w:val="0"/>
      <w:marBottom w:val="0"/>
      <w:divBdr>
        <w:top w:val="none" w:sz="0" w:space="0" w:color="auto"/>
        <w:left w:val="none" w:sz="0" w:space="0" w:color="auto"/>
        <w:bottom w:val="none" w:sz="0" w:space="0" w:color="auto"/>
        <w:right w:val="none" w:sz="0" w:space="0" w:color="auto"/>
      </w:divBdr>
    </w:div>
    <w:div w:id="15736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illycommunitycanalboatcic.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021c58-e47c-49b1-8e63-ccd8397c9c4c">
      <Terms xmlns="http://schemas.microsoft.com/office/infopath/2007/PartnerControls"/>
    </lcf76f155ced4ddcb4097134ff3c332f>
    <Group xmlns="4b021c58-e47c-49b1-8e63-ccd8397c9c4c">
      <UserInfo>
        <DisplayName/>
        <AccountId xsi:nil="true"/>
        <AccountType/>
      </UserInfo>
    </Group>
    <TaxCatchAll xmlns="77874a4e-2e64-45c1-8bab-c131b12652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B5AB08A949374590FD9C24B5862C72" ma:contentTypeVersion="17" ma:contentTypeDescription="Create a new document." ma:contentTypeScope="" ma:versionID="75e38eec7365b29ee8bb23f4c5d68bcb">
  <xsd:schema xmlns:xsd="http://www.w3.org/2001/XMLSchema" xmlns:xs="http://www.w3.org/2001/XMLSchema" xmlns:p="http://schemas.microsoft.com/office/2006/metadata/properties" xmlns:ns2="4b021c58-e47c-49b1-8e63-ccd8397c9c4c" xmlns:ns3="77874a4e-2e64-45c1-8bab-c131b12652fa" targetNamespace="http://schemas.microsoft.com/office/2006/metadata/properties" ma:root="true" ma:fieldsID="eaa1a093ca6a0aa7dea21791c10b075f" ns2:_="" ns3:_="">
    <xsd:import namespace="4b021c58-e47c-49b1-8e63-ccd8397c9c4c"/>
    <xsd:import namespace="77874a4e-2e64-45c1-8bab-c131b1265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Group"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21c58-e47c-49b1-8e63-ccd8397c9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Group" ma:index="21" nillable="true" ma:displayName="Group" ma:list="UserInfo" ma:SharePointGroup="0"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5260e8a-81ab-4b47-b7f3-b009185380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874a4e-2e64-45c1-8bab-c131b12652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eca4c94-c0a1-494f-a0cc-1ba14c9db390}" ma:internalName="TaxCatchAll" ma:showField="CatchAllData" ma:web="77874a4e-2e64-45c1-8bab-c131b126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E6586-B0D5-46CF-8375-ED0CB3030E63}">
  <ds:schemaRefs>
    <ds:schemaRef ds:uri="http://schemas.openxmlformats.org/officeDocument/2006/bibliography"/>
  </ds:schemaRefs>
</ds:datastoreItem>
</file>

<file path=customXml/itemProps2.xml><?xml version="1.0" encoding="utf-8"?>
<ds:datastoreItem xmlns:ds="http://schemas.openxmlformats.org/officeDocument/2006/customXml" ds:itemID="{12CA9ED8-BFC5-480F-A6A4-E622329E5C3C}">
  <ds:schemaRefs>
    <ds:schemaRef ds:uri="http://schemas.microsoft.com/sharepoint/v3/contenttype/forms"/>
  </ds:schemaRefs>
</ds:datastoreItem>
</file>

<file path=customXml/itemProps3.xml><?xml version="1.0" encoding="utf-8"?>
<ds:datastoreItem xmlns:ds="http://schemas.openxmlformats.org/officeDocument/2006/customXml" ds:itemID="{F486D415-5936-44D0-92C4-5410F364D45A}">
  <ds:schemaRefs>
    <ds:schemaRef ds:uri="http://schemas.microsoft.com/office/2006/metadata/properties"/>
    <ds:schemaRef ds:uri="http://schemas.microsoft.com/office/infopath/2007/PartnerControls"/>
    <ds:schemaRef ds:uri="4b021c58-e47c-49b1-8e63-ccd8397c9c4c"/>
    <ds:schemaRef ds:uri="77874a4e-2e64-45c1-8bab-c131b12652fa"/>
  </ds:schemaRefs>
</ds:datastoreItem>
</file>

<file path=customXml/itemProps4.xml><?xml version="1.0" encoding="utf-8"?>
<ds:datastoreItem xmlns:ds="http://schemas.openxmlformats.org/officeDocument/2006/customXml" ds:itemID="{A76C499E-F07E-4F4A-9826-C82AF3CD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21c58-e47c-49b1-8e63-ccd8397c9c4c"/>
    <ds:schemaRef ds:uri="77874a4e-2e64-45c1-8bab-c131b126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Waudby</dc:creator>
  <cp:keywords/>
  <dc:description/>
  <cp:lastModifiedBy>neil king</cp:lastModifiedBy>
  <cp:revision>7</cp:revision>
  <dcterms:created xsi:type="dcterms:W3CDTF">2025-03-11T14:28:00Z</dcterms:created>
  <dcterms:modified xsi:type="dcterms:W3CDTF">2026-01-13T11:19:00Z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0x010100D8B5AB08A949374590FD9C24B5862C72</vt:lpwstr>
  </property>
  <property fmtid="{D5CDD505-2E9C-101B-9397-08002B2CF9AE}" pid="3" name="MediaServiceImageTags">
    <vt:lpwstr/>
  </property>
  <property fmtid="{D5CDD505-2E9C-101B-9397-08002B2CF9AE}" pid="4" name="GrammarlyDocumentId">
    <vt:lpwstr>d8ca0397803b3a8d3a42f7eec3c1f33974f5f443d2a9e72c8bd17038c39e89fb</vt:lpwstr>
  </property>
</Properties>
</file>